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BF" w:rsidRPr="00953579" w:rsidRDefault="000F56C6" w:rsidP="000F56C6">
      <w:pPr>
        <w:spacing w:after="0" w:line="240" w:lineRule="auto"/>
        <w:jc w:val="center"/>
        <w:rPr>
          <w:b/>
        </w:rPr>
      </w:pPr>
      <w:r w:rsidRPr="00953579">
        <w:rPr>
          <w:b/>
        </w:rPr>
        <w:t>Advanced Placement US History</w:t>
      </w:r>
    </w:p>
    <w:p w:rsidR="000F56C6" w:rsidRPr="00953579" w:rsidRDefault="009663F9" w:rsidP="000F56C6">
      <w:pPr>
        <w:spacing w:after="0" w:line="240" w:lineRule="auto"/>
        <w:jc w:val="center"/>
        <w:rPr>
          <w:b/>
        </w:rPr>
      </w:pPr>
      <w:r>
        <w:rPr>
          <w:b/>
        </w:rPr>
        <w:t>Summer Assignment 2019</w:t>
      </w:r>
      <w:bookmarkStart w:id="0" w:name="_GoBack"/>
      <w:bookmarkEnd w:id="0"/>
    </w:p>
    <w:p w:rsidR="00B255EC" w:rsidRDefault="000F56C6" w:rsidP="000F56C6">
      <w:pPr>
        <w:spacing w:after="0" w:line="240" w:lineRule="auto"/>
        <w:jc w:val="center"/>
        <w:rPr>
          <w:b/>
        </w:rPr>
      </w:pPr>
      <w:r w:rsidRPr="00953579">
        <w:rPr>
          <w:b/>
        </w:rPr>
        <w:t xml:space="preserve">Instructor: </w:t>
      </w:r>
      <w:r w:rsidR="00B255EC">
        <w:rPr>
          <w:b/>
        </w:rPr>
        <w:t>Mrs. Shattuck</w:t>
      </w:r>
    </w:p>
    <w:p w:rsidR="000F56C6" w:rsidRPr="00953579" w:rsidRDefault="00B255EC" w:rsidP="000F56C6">
      <w:pPr>
        <w:spacing w:after="0" w:line="240" w:lineRule="auto"/>
        <w:jc w:val="center"/>
        <w:rPr>
          <w:b/>
        </w:rPr>
      </w:pPr>
      <w:r>
        <w:rPr>
          <w:b/>
        </w:rPr>
        <w:t>Email:</w:t>
      </w:r>
      <w:r w:rsidR="000F56C6" w:rsidRPr="00953579">
        <w:rPr>
          <w:b/>
        </w:rPr>
        <w:t xml:space="preserve"> </w:t>
      </w:r>
      <w:hyperlink r:id="rId5" w:history="1">
        <w:r w:rsidR="00AF2E3C" w:rsidRPr="00A500FE">
          <w:rPr>
            <w:rStyle w:val="Hyperlink"/>
            <w:b/>
          </w:rPr>
          <w:t>JShattuck@bdchs.org</w:t>
        </w:r>
      </w:hyperlink>
    </w:p>
    <w:p w:rsidR="000F56C6" w:rsidRPr="00953579" w:rsidRDefault="000F56C6" w:rsidP="000F56C6">
      <w:pPr>
        <w:spacing w:after="0" w:line="240" w:lineRule="auto"/>
        <w:jc w:val="center"/>
        <w:rPr>
          <w:b/>
        </w:rPr>
      </w:pPr>
      <w:r w:rsidRPr="00953579">
        <w:rPr>
          <w:b/>
        </w:rPr>
        <w:t>Class Website: MSKenneyAPUSH.weebly.com</w:t>
      </w:r>
    </w:p>
    <w:p w:rsidR="000F56C6" w:rsidRPr="00953579" w:rsidRDefault="000F56C6" w:rsidP="000F56C6">
      <w:pPr>
        <w:spacing w:after="0" w:line="240" w:lineRule="auto"/>
        <w:jc w:val="center"/>
        <w:rPr>
          <w:b/>
        </w:rPr>
      </w:pPr>
    </w:p>
    <w:p w:rsidR="00DB0E5A" w:rsidRPr="00DB0E5A" w:rsidRDefault="000F56C6" w:rsidP="000F56C6">
      <w:pPr>
        <w:spacing w:after="0" w:line="240" w:lineRule="auto"/>
      </w:pPr>
      <w:r w:rsidRPr="00953579">
        <w:t xml:space="preserve">Welcome to APUSH!!! </w:t>
      </w:r>
      <w:r w:rsidR="00A87063">
        <w:t xml:space="preserve">I applaud you for accepting the challenge of this demanding, yet incredibly rewarding course. </w:t>
      </w:r>
      <w:r w:rsidRPr="00953579">
        <w:t xml:space="preserve">Prior to the start of the school you will need to prepare yourself for the rigor of a college level course. In order to assist you in strengthening these advanced reading, writing, and time management skills, you will be required to complete the following assignments before the first day of school. </w:t>
      </w:r>
      <w:r w:rsidR="00A87063">
        <w:t xml:space="preserve">Our time is limited during the school year so class starts NOW! </w:t>
      </w:r>
      <w:r w:rsidRPr="00953579">
        <w:t xml:space="preserve">These assignments will be due the first day of </w:t>
      </w:r>
      <w:r w:rsidR="00A87063">
        <w:t xml:space="preserve">school </w:t>
      </w:r>
      <w:r w:rsidRPr="00953579">
        <w:t>and</w:t>
      </w:r>
      <w:r w:rsidR="00A2343D" w:rsidRPr="00953579">
        <w:t xml:space="preserve"> will account for your first project grade for Quarter 1. </w:t>
      </w:r>
      <w:r w:rsidR="00DB0E5A" w:rsidRPr="00DB0E5A">
        <w:rPr>
          <w:i/>
        </w:rPr>
        <w:t xml:space="preserve"> </w:t>
      </w:r>
    </w:p>
    <w:p w:rsidR="00A2343D" w:rsidRPr="00953579" w:rsidRDefault="00A2343D" w:rsidP="000F56C6">
      <w:pPr>
        <w:spacing w:after="0" w:line="240" w:lineRule="auto"/>
      </w:pPr>
    </w:p>
    <w:p w:rsidR="00A87063" w:rsidRPr="00890F2E" w:rsidRDefault="00A2343D" w:rsidP="000F56C6">
      <w:pPr>
        <w:spacing w:after="0" w:line="240" w:lineRule="auto"/>
        <w:rPr>
          <w:b/>
          <w:u w:val="single"/>
        </w:rPr>
      </w:pPr>
      <w:r w:rsidRPr="00890F2E">
        <w:rPr>
          <w:b/>
          <w:u w:val="single"/>
        </w:rPr>
        <w:t>Items to be purchased:</w:t>
      </w:r>
    </w:p>
    <w:p w:rsidR="00A2343D" w:rsidRPr="00953579" w:rsidRDefault="00A2343D" w:rsidP="00A2343D">
      <w:pPr>
        <w:pStyle w:val="ListParagraph"/>
        <w:numPr>
          <w:ilvl w:val="0"/>
          <w:numId w:val="1"/>
        </w:numPr>
        <w:spacing w:after="0" w:line="240" w:lineRule="auto"/>
      </w:pPr>
      <w:r w:rsidRPr="00953579">
        <w:t>Purchase and orga</w:t>
      </w:r>
      <w:r w:rsidR="00CE13C6">
        <w:t xml:space="preserve">nize a 1 ½ inch 3 ring binder, </w:t>
      </w:r>
      <w:r w:rsidRPr="00953579">
        <w:t xml:space="preserve">dividers, and a pack of college notebook paper. </w:t>
      </w:r>
    </w:p>
    <w:p w:rsidR="00CE13C6" w:rsidRDefault="00A2343D" w:rsidP="00A2343D">
      <w:pPr>
        <w:pStyle w:val="ListParagraph"/>
        <w:spacing w:after="0" w:line="240" w:lineRule="auto"/>
      </w:pPr>
      <w:r w:rsidRPr="00953579">
        <w:t>The binder should be organized as follows for the first day of school:</w:t>
      </w:r>
      <w:r w:rsidR="00CE13C6">
        <w:tab/>
      </w:r>
    </w:p>
    <w:p w:rsidR="00A87063" w:rsidRDefault="00A87063" w:rsidP="00A2343D">
      <w:pPr>
        <w:pStyle w:val="ListParagraph"/>
        <w:spacing w:after="0" w:line="240" w:lineRule="auto"/>
      </w:pPr>
    </w:p>
    <w:p w:rsidR="00A87063" w:rsidRDefault="00A87063" w:rsidP="00A2343D">
      <w:pPr>
        <w:pStyle w:val="ListParagraph"/>
        <w:spacing w:after="0" w:line="240" w:lineRule="auto"/>
        <w:sectPr w:rsidR="00A87063" w:rsidSect="00953579">
          <w:pgSz w:w="12240" w:h="15840"/>
          <w:pgMar w:top="720" w:right="720" w:bottom="720" w:left="720" w:header="720" w:footer="720" w:gutter="0"/>
          <w:cols w:space="720"/>
          <w:docGrid w:linePitch="360"/>
        </w:sectPr>
      </w:pPr>
    </w:p>
    <w:p w:rsidR="00CE13C6" w:rsidRDefault="00DB0E5A" w:rsidP="00A2343D">
      <w:pPr>
        <w:pStyle w:val="ListParagraph"/>
        <w:spacing w:after="0" w:line="240" w:lineRule="auto"/>
      </w:pPr>
      <w:r>
        <w:tab/>
      </w:r>
      <w:r w:rsidR="00CE13C6">
        <w:t>Title: APUSH Binder (</w:t>
      </w:r>
      <w:r>
        <w:t>name)</w:t>
      </w:r>
    </w:p>
    <w:p w:rsidR="00CE13C6" w:rsidRDefault="00CE13C6" w:rsidP="00A2343D">
      <w:pPr>
        <w:pStyle w:val="ListParagraph"/>
        <w:spacing w:after="0" w:line="240" w:lineRule="auto"/>
      </w:pPr>
      <w:r>
        <w:tab/>
        <w:t>Tab 1: EQ’s</w:t>
      </w:r>
    </w:p>
    <w:p w:rsidR="00CE13C6" w:rsidRDefault="00CE13C6" w:rsidP="00A2343D">
      <w:pPr>
        <w:pStyle w:val="ListParagraph"/>
        <w:spacing w:after="0" w:line="240" w:lineRule="auto"/>
      </w:pPr>
      <w:r>
        <w:tab/>
        <w:t>Tab 2: DOCS</w:t>
      </w:r>
      <w:r w:rsidR="00A87063">
        <w:t xml:space="preserve"> </w:t>
      </w:r>
    </w:p>
    <w:p w:rsidR="00CE13C6" w:rsidRDefault="00A87063" w:rsidP="00890F2E">
      <w:pPr>
        <w:spacing w:after="0" w:line="240" w:lineRule="auto"/>
        <w:ind w:left="720" w:firstLine="720"/>
      </w:pPr>
      <w:r>
        <w:t>Tab 3: TLO’s</w:t>
      </w:r>
    </w:p>
    <w:p w:rsidR="00890F2E" w:rsidRDefault="00890F2E" w:rsidP="00890F2E">
      <w:pPr>
        <w:spacing w:after="0" w:line="240" w:lineRule="auto"/>
        <w:ind w:left="720" w:firstLine="720"/>
      </w:pPr>
    </w:p>
    <w:p w:rsidR="00CE13C6" w:rsidRDefault="00A87063" w:rsidP="00A2343D">
      <w:pPr>
        <w:pStyle w:val="ListParagraph"/>
        <w:spacing w:after="0" w:line="240" w:lineRule="auto"/>
      </w:pPr>
      <w:r>
        <w:tab/>
        <w:t>Tab 4: Reading Outlines</w:t>
      </w:r>
    </w:p>
    <w:p w:rsidR="00A87063" w:rsidRDefault="00CE13C6" w:rsidP="00A87063">
      <w:pPr>
        <w:pStyle w:val="ListParagraph"/>
        <w:spacing w:after="0" w:line="240" w:lineRule="auto"/>
      </w:pPr>
      <w:r>
        <w:tab/>
        <w:t xml:space="preserve">Tab 5: </w:t>
      </w:r>
      <w:r w:rsidR="00890F2E">
        <w:t>Writing Samples</w:t>
      </w:r>
    </w:p>
    <w:p w:rsidR="00890F2E" w:rsidRDefault="00890F2E" w:rsidP="00A87063">
      <w:pPr>
        <w:pStyle w:val="ListParagraph"/>
        <w:spacing w:after="0" w:line="240" w:lineRule="auto"/>
      </w:pPr>
      <w:r>
        <w:tab/>
        <w:t>Tab 6: Return Work</w:t>
      </w:r>
    </w:p>
    <w:p w:rsidR="00890F2E" w:rsidRDefault="00890F2E" w:rsidP="00890F2E">
      <w:pPr>
        <w:spacing w:after="0" w:line="240" w:lineRule="auto"/>
        <w:sectPr w:rsidR="00890F2E" w:rsidSect="00CE13C6">
          <w:type w:val="continuous"/>
          <w:pgSz w:w="12240" w:h="15840"/>
          <w:pgMar w:top="720" w:right="720" w:bottom="720" w:left="720" w:header="720" w:footer="720" w:gutter="0"/>
          <w:cols w:num="2" w:space="720"/>
          <w:docGrid w:linePitch="360"/>
        </w:sectPr>
      </w:pPr>
      <w:r>
        <w:tab/>
      </w:r>
    </w:p>
    <w:p w:rsidR="00F47ABE" w:rsidRDefault="00F47ABE" w:rsidP="00F47ABE">
      <w:pPr>
        <w:pStyle w:val="ListParagraph"/>
        <w:numPr>
          <w:ilvl w:val="0"/>
          <w:numId w:val="1"/>
        </w:numPr>
        <w:spacing w:after="0" w:line="240" w:lineRule="auto"/>
      </w:pPr>
      <w:r w:rsidRPr="00953579">
        <w:t>(1) Three subject 8 ½ x 11 notebook (Title: APUSH Class NB)</w:t>
      </w:r>
    </w:p>
    <w:p w:rsidR="009663F9" w:rsidRPr="00953579" w:rsidRDefault="009663F9" w:rsidP="00F47ABE">
      <w:pPr>
        <w:pStyle w:val="ListParagraph"/>
        <w:numPr>
          <w:ilvl w:val="0"/>
          <w:numId w:val="1"/>
        </w:numPr>
        <w:spacing w:after="0" w:line="240" w:lineRule="auto"/>
      </w:pPr>
      <w:r>
        <w:t>Pack of 100 notecards (2 packs if you would like to donate one</w:t>
      </w:r>
      <w:proofErr w:type="gramStart"/>
      <w:r>
        <w:t xml:space="preserve">! </w:t>
      </w:r>
      <w:proofErr w:type="gramEnd"/>
      <w:r>
        <w:sym w:font="Wingdings" w:char="F04A"/>
      </w:r>
      <w:r>
        <w:t>)</w:t>
      </w:r>
    </w:p>
    <w:p w:rsidR="00A2343D" w:rsidRPr="00953579" w:rsidRDefault="00A2343D" w:rsidP="00A2343D">
      <w:pPr>
        <w:spacing w:after="0" w:line="240" w:lineRule="auto"/>
      </w:pPr>
    </w:p>
    <w:p w:rsidR="00A2343D" w:rsidRPr="00890F2E" w:rsidRDefault="00A2343D" w:rsidP="00A2343D">
      <w:pPr>
        <w:spacing w:after="0" w:line="240" w:lineRule="auto"/>
        <w:rPr>
          <w:b/>
          <w:u w:val="single"/>
        </w:rPr>
      </w:pPr>
      <w:r w:rsidRPr="00890F2E">
        <w:rPr>
          <w:b/>
          <w:u w:val="single"/>
        </w:rPr>
        <w:t>Assignments/Directions:</w:t>
      </w:r>
    </w:p>
    <w:p w:rsidR="00A87063" w:rsidRDefault="00A87063" w:rsidP="00A2343D">
      <w:pPr>
        <w:pStyle w:val="ListParagraph"/>
        <w:numPr>
          <w:ilvl w:val="0"/>
          <w:numId w:val="3"/>
        </w:numPr>
        <w:spacing w:after="0" w:line="240" w:lineRule="auto"/>
      </w:pPr>
      <w:r>
        <w:t xml:space="preserve">Read </w:t>
      </w:r>
      <w:r w:rsidR="004320B8">
        <w:t>chapters 1 &amp; 2</w:t>
      </w:r>
      <w:r w:rsidR="00F47ABE" w:rsidRPr="00953579">
        <w:t xml:space="preserve"> of the American Pageant (available in PDF form on our website)</w:t>
      </w:r>
      <w:r w:rsidR="009663F9">
        <w:t>.</w:t>
      </w:r>
    </w:p>
    <w:p w:rsidR="00F47ABE" w:rsidRPr="00953579" w:rsidRDefault="009663F9" w:rsidP="00A2343D">
      <w:pPr>
        <w:pStyle w:val="ListParagraph"/>
        <w:numPr>
          <w:ilvl w:val="0"/>
          <w:numId w:val="3"/>
        </w:numPr>
        <w:spacing w:after="0" w:line="240" w:lineRule="auto"/>
      </w:pPr>
      <w:r>
        <w:t xml:space="preserve">Complete the reading guides for chapters 1 &amp; 2 </w:t>
      </w:r>
      <w:r w:rsidR="00FF4119">
        <w:t xml:space="preserve">and place in your reading tab. </w:t>
      </w:r>
    </w:p>
    <w:p w:rsidR="00A2343D" w:rsidRPr="00953579" w:rsidRDefault="00F47ABE" w:rsidP="00F47ABE">
      <w:pPr>
        <w:pStyle w:val="ListParagraph"/>
        <w:numPr>
          <w:ilvl w:val="0"/>
          <w:numId w:val="3"/>
        </w:numPr>
        <w:spacing w:after="0" w:line="240" w:lineRule="auto"/>
      </w:pPr>
      <w:r w:rsidRPr="00953579">
        <w:t>Complete the following assignments located on our website:</w:t>
      </w:r>
    </w:p>
    <w:p w:rsidR="00F47ABE" w:rsidRPr="00953579" w:rsidRDefault="00F47ABE" w:rsidP="00F47ABE">
      <w:pPr>
        <w:pStyle w:val="ListParagraph"/>
        <w:numPr>
          <w:ilvl w:val="0"/>
          <w:numId w:val="2"/>
        </w:numPr>
        <w:spacing w:after="0" w:line="240" w:lineRule="auto"/>
      </w:pPr>
      <w:r w:rsidRPr="00953579">
        <w:t>Native American Settlements</w:t>
      </w:r>
      <w:r w:rsidR="00AB6337">
        <w:t xml:space="preserve"> Poster</w:t>
      </w:r>
    </w:p>
    <w:p w:rsidR="006F0A2C" w:rsidRPr="00953579" w:rsidRDefault="00B255EC" w:rsidP="00F47ABE">
      <w:pPr>
        <w:pStyle w:val="ListParagraph"/>
        <w:numPr>
          <w:ilvl w:val="0"/>
          <w:numId w:val="2"/>
        </w:numPr>
        <w:spacing w:after="0" w:line="240" w:lineRule="auto"/>
      </w:pPr>
      <w:r>
        <w:t>European Colonization</w:t>
      </w:r>
      <w:r w:rsidR="00AB6337">
        <w:t xml:space="preserve"> Map</w:t>
      </w:r>
    </w:p>
    <w:p w:rsidR="00AB6337" w:rsidRDefault="006F0A2C" w:rsidP="008C3F79">
      <w:pPr>
        <w:pStyle w:val="ListParagraph"/>
        <w:numPr>
          <w:ilvl w:val="0"/>
          <w:numId w:val="3"/>
        </w:numPr>
        <w:spacing w:after="0" w:line="240" w:lineRule="auto"/>
      </w:pPr>
      <w:r w:rsidRPr="00953579">
        <w:t xml:space="preserve">Print and bring the following documents to class the first day: </w:t>
      </w:r>
    </w:p>
    <w:p w:rsidR="000C209D" w:rsidRDefault="000C209D" w:rsidP="00AF2E3C">
      <w:pPr>
        <w:pStyle w:val="ListParagraph"/>
        <w:numPr>
          <w:ilvl w:val="1"/>
          <w:numId w:val="3"/>
        </w:numPr>
        <w:spacing w:after="0" w:line="240" w:lineRule="auto"/>
      </w:pPr>
      <w:r>
        <w:t>Rubrics and HTS (Historical Thinking Skills)</w:t>
      </w:r>
    </w:p>
    <w:p w:rsidR="00164BE3" w:rsidRDefault="00164BE3" w:rsidP="00164BE3">
      <w:pPr>
        <w:pStyle w:val="ListParagraph"/>
        <w:spacing w:after="0" w:line="240" w:lineRule="auto"/>
      </w:pPr>
    </w:p>
    <w:p w:rsidR="00953579" w:rsidRDefault="00164BE3" w:rsidP="00AF2E3C">
      <w:pPr>
        <w:spacing w:after="0" w:line="240" w:lineRule="auto"/>
      </w:pPr>
      <w:r>
        <w:t>*ALL documents and assignments are located on the class website under the “</w:t>
      </w:r>
      <w:r w:rsidR="000C209D">
        <w:t>Resources-</w:t>
      </w:r>
      <w:r w:rsidR="004320B8">
        <w:t>Summer Assignment</w:t>
      </w:r>
      <w:r>
        <w:t>” tab.</w:t>
      </w:r>
    </w:p>
    <w:p w:rsidR="00AF2E3C" w:rsidRPr="00953579" w:rsidRDefault="00AF2E3C" w:rsidP="00AF2E3C">
      <w:pPr>
        <w:spacing w:after="0" w:line="240" w:lineRule="auto"/>
      </w:pPr>
    </w:p>
    <w:p w:rsidR="006F0A2C" w:rsidRDefault="00B255EC" w:rsidP="006F0A2C">
      <w:pPr>
        <w:spacing w:after="0" w:line="240" w:lineRule="auto"/>
      </w:pPr>
      <w:r>
        <w:t>We will</w:t>
      </w:r>
      <w:r w:rsidR="00953579" w:rsidRPr="00953579">
        <w:t xml:space="preserve"> review the summer assignments</w:t>
      </w:r>
      <w:r>
        <w:t xml:space="preserve"> on the first day of school!</w:t>
      </w:r>
      <w:r w:rsidR="00AB6337">
        <w:t xml:space="preserve"> Our first exam of the year will be week #2 and cover the information learned during the summer assignment. Begin your work right away and schedule a regular time throughout the summer to complete it. DO NOT PROCRASTINATE; spread the work out throughout the summer in small pieces. By doing so you will retain the information more effectively. It is very important that you start the school year off strong and this begins with putting the time, dedication, and effort into your summer assignment.</w:t>
      </w:r>
    </w:p>
    <w:p w:rsidR="00AB6337" w:rsidRDefault="00AB6337" w:rsidP="006F0A2C">
      <w:pPr>
        <w:spacing w:after="0" w:line="240" w:lineRule="auto"/>
      </w:pPr>
    </w:p>
    <w:p w:rsidR="00AB6337" w:rsidRPr="00953579" w:rsidRDefault="00AB6337" w:rsidP="006F0A2C">
      <w:pPr>
        <w:spacing w:after="0" w:line="240" w:lineRule="auto"/>
      </w:pPr>
      <w:r>
        <w:t xml:space="preserve">*All parts must be hand written and cannot be typed* -Make sure it is legible. </w:t>
      </w:r>
    </w:p>
    <w:p w:rsidR="00953579" w:rsidRPr="00953579" w:rsidRDefault="00953579" w:rsidP="006F0A2C">
      <w:pPr>
        <w:spacing w:after="0" w:line="240" w:lineRule="auto"/>
      </w:pPr>
    </w:p>
    <w:p w:rsidR="00953579" w:rsidRPr="00953579" w:rsidRDefault="00953579" w:rsidP="006F0A2C">
      <w:pPr>
        <w:spacing w:after="0" w:line="240" w:lineRule="auto"/>
      </w:pPr>
      <w:r w:rsidRPr="00953579">
        <w:t>If you have any questions over the summer, please do not hesitate to email!</w:t>
      </w:r>
    </w:p>
    <w:p w:rsidR="00953579" w:rsidRDefault="00953579" w:rsidP="006F0A2C">
      <w:pPr>
        <w:spacing w:after="0" w:line="240" w:lineRule="auto"/>
      </w:pPr>
    </w:p>
    <w:p w:rsidR="00953579" w:rsidRPr="00953579" w:rsidRDefault="00953579" w:rsidP="006F0A2C">
      <w:pPr>
        <w:spacing w:after="0" w:line="240" w:lineRule="auto"/>
      </w:pPr>
      <w:r w:rsidRPr="00953579">
        <w:t>Have a great summer and see you in August!!</w:t>
      </w:r>
    </w:p>
    <w:p w:rsidR="00953579" w:rsidRPr="00953579" w:rsidRDefault="00953579" w:rsidP="006F0A2C">
      <w:pPr>
        <w:spacing w:after="0" w:line="240" w:lineRule="auto"/>
      </w:pPr>
    </w:p>
    <w:p w:rsidR="00953579" w:rsidRPr="00DB0E5A" w:rsidRDefault="00B255EC" w:rsidP="006F0A2C">
      <w:pPr>
        <w:spacing w:after="0" w:line="240" w:lineRule="auto"/>
        <w:rPr>
          <w:rFonts w:ascii="Bradley Hand ITC" w:hAnsi="Bradley Hand ITC"/>
          <w:b/>
          <w:sz w:val="24"/>
        </w:rPr>
      </w:pPr>
      <w:r>
        <w:rPr>
          <w:rFonts w:ascii="Bradley Hand ITC" w:hAnsi="Bradley Hand ITC"/>
          <w:b/>
          <w:sz w:val="24"/>
        </w:rPr>
        <w:t>Jessica Shattuck</w:t>
      </w:r>
      <w:r w:rsidR="00AF2E3C">
        <w:rPr>
          <w:rFonts w:ascii="Bradley Hand ITC" w:hAnsi="Bradley Hand ITC"/>
          <w:b/>
          <w:sz w:val="24"/>
        </w:rPr>
        <w:t xml:space="preserve"> </w:t>
      </w:r>
    </w:p>
    <w:p w:rsidR="00A2343D" w:rsidRDefault="00A2343D" w:rsidP="00A2343D">
      <w:pPr>
        <w:pStyle w:val="ListParagraph"/>
        <w:spacing w:after="0" w:line="240" w:lineRule="auto"/>
      </w:pPr>
    </w:p>
    <w:p w:rsidR="00DB0E5A" w:rsidRPr="000F56C6" w:rsidRDefault="00DB0E5A" w:rsidP="00A2343D">
      <w:pPr>
        <w:pStyle w:val="ListParagraph"/>
        <w:spacing w:after="0" w:line="240" w:lineRule="auto"/>
      </w:pPr>
    </w:p>
    <w:sectPr w:rsidR="00DB0E5A" w:rsidRPr="000F56C6" w:rsidSect="00CE13C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21A8E"/>
    <w:multiLevelType w:val="hybridMultilevel"/>
    <w:tmpl w:val="D592B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EA6631"/>
    <w:multiLevelType w:val="hybridMultilevel"/>
    <w:tmpl w:val="DF80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51B07"/>
    <w:multiLevelType w:val="hybridMultilevel"/>
    <w:tmpl w:val="50FAE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2244B"/>
    <w:multiLevelType w:val="hybridMultilevel"/>
    <w:tmpl w:val="0AAA9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C6"/>
    <w:rsid w:val="000C209D"/>
    <w:rsid w:val="000F56C6"/>
    <w:rsid w:val="00164BE3"/>
    <w:rsid w:val="004320B8"/>
    <w:rsid w:val="006F0A2C"/>
    <w:rsid w:val="00890F2E"/>
    <w:rsid w:val="008C3F79"/>
    <w:rsid w:val="00953579"/>
    <w:rsid w:val="009663F9"/>
    <w:rsid w:val="009B64A2"/>
    <w:rsid w:val="00A2343D"/>
    <w:rsid w:val="00A455DF"/>
    <w:rsid w:val="00A87063"/>
    <w:rsid w:val="00AB6337"/>
    <w:rsid w:val="00AF2E3C"/>
    <w:rsid w:val="00B255EC"/>
    <w:rsid w:val="00B473DE"/>
    <w:rsid w:val="00C230D3"/>
    <w:rsid w:val="00CE13C6"/>
    <w:rsid w:val="00DB0E5A"/>
    <w:rsid w:val="00E30B95"/>
    <w:rsid w:val="00EC5919"/>
    <w:rsid w:val="00F47ABE"/>
    <w:rsid w:val="00FA42D2"/>
    <w:rsid w:val="00FB2F46"/>
    <w:rsid w:val="00FF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A534"/>
  <w15:chartTrackingRefBased/>
  <w15:docId w15:val="{09AEC0C6-CD7C-45D5-AE53-46B40EA4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6C6"/>
    <w:rPr>
      <w:color w:val="0563C1" w:themeColor="hyperlink"/>
      <w:u w:val="single"/>
    </w:rPr>
  </w:style>
  <w:style w:type="paragraph" w:styleId="ListParagraph">
    <w:name w:val="List Paragraph"/>
    <w:basedOn w:val="Normal"/>
    <w:uiPriority w:val="34"/>
    <w:qFormat/>
    <w:rsid w:val="00A2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hattuck@bdc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Shattuck</cp:lastModifiedBy>
  <cp:revision>2</cp:revision>
  <dcterms:created xsi:type="dcterms:W3CDTF">2019-05-16T01:26:00Z</dcterms:created>
  <dcterms:modified xsi:type="dcterms:W3CDTF">2019-05-16T01:26:00Z</dcterms:modified>
</cp:coreProperties>
</file>