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3F40" w:rsidRDefault="00265FAE">
      <w:pPr>
        <w:jc w:val="center"/>
      </w:pPr>
      <w:bookmarkStart w:id="0" w:name="_GoBack"/>
      <w:bookmarkEnd w:id="0"/>
      <w:r>
        <w:rPr>
          <w:b/>
          <w:sz w:val="36"/>
          <w:u w:val="single"/>
        </w:rPr>
        <w:t>Units 1-3 Review- 100 Points</w:t>
      </w:r>
    </w:p>
    <w:p w:rsidR="00773F40" w:rsidRDefault="00773F40">
      <w:pPr>
        <w:jc w:val="center"/>
      </w:pPr>
    </w:p>
    <w:p w:rsidR="00773F40" w:rsidRDefault="00265FAE">
      <w:pPr>
        <w:jc w:val="center"/>
      </w:pPr>
      <w:r>
        <w:rPr>
          <w:sz w:val="28"/>
          <w:u w:val="single"/>
        </w:rPr>
        <w:t>Historical Vocabulary (20 Points):</w:t>
      </w:r>
    </w:p>
    <w:p w:rsidR="00773F40" w:rsidRDefault="00265FAE">
      <w:pPr>
        <w:jc w:val="center"/>
      </w:pPr>
      <w:r>
        <w:rPr>
          <w:i/>
        </w:rPr>
        <w:t>Describe each term in historical context.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Bartolome de Las Casas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John Smith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Benjamin Franklin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John Winthrop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John Locke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Jon Edwards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Nathaniel Bacon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Triangular Trade Route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Navigation Acts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Sugar Act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Intolerable Acts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Stamp Act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George Washington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Battle of Saratoga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Thomas Jefferson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Alexander Hamilton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The New Jersey Plan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The Virginia Plan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Checks and Balances</w:t>
      </w:r>
    </w:p>
    <w:p w:rsidR="00773F40" w:rsidRDefault="00265FAE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Great Compromise</w:t>
      </w:r>
    </w:p>
    <w:p w:rsidR="00773F40" w:rsidRDefault="00265FAE">
      <w:pPr>
        <w:jc w:val="center"/>
      </w:pPr>
      <w:r>
        <w:rPr>
          <w:sz w:val="28"/>
          <w:u w:val="single"/>
        </w:rPr>
        <w:t>Major Concepts- 10 Points:</w:t>
      </w:r>
    </w:p>
    <w:p w:rsidR="00773F40" w:rsidRDefault="00265FAE">
      <w:pPr>
        <w:jc w:val="center"/>
      </w:pPr>
      <w:r>
        <w:rPr>
          <w:i/>
        </w:rPr>
        <w:t>Answer as if they were SAQ’s</w:t>
      </w:r>
    </w:p>
    <w:p w:rsidR="00773F40" w:rsidRDefault="00265FAE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color w:val="48382D"/>
          <w:sz w:val="24"/>
          <w:highlight w:val="white"/>
        </w:rPr>
        <w:t>What effect did the Columbian Exchange have on both the Old &amp; New World?</w:t>
      </w:r>
    </w:p>
    <w:p w:rsidR="00773F40" w:rsidRDefault="00265FAE">
      <w:pPr>
        <w:numPr>
          <w:ilvl w:val="0"/>
          <w:numId w:val="4"/>
        </w:numPr>
        <w:ind w:hanging="360"/>
        <w:contextualSpacing/>
        <w:rPr>
          <w:color w:val="48382D"/>
          <w:sz w:val="24"/>
          <w:highlight w:val="white"/>
        </w:rPr>
      </w:pPr>
      <w:r>
        <w:rPr>
          <w:color w:val="48382D"/>
          <w:sz w:val="24"/>
          <w:highlight w:val="white"/>
        </w:rPr>
        <w:t>What were the lasting consequences of the French and Indian War?</w:t>
      </w:r>
    </w:p>
    <w:p w:rsidR="00773F40" w:rsidRDefault="00265FAE">
      <w:pPr>
        <w:numPr>
          <w:ilvl w:val="0"/>
          <w:numId w:val="4"/>
        </w:numPr>
        <w:ind w:hanging="360"/>
        <w:contextualSpacing/>
        <w:rPr>
          <w:color w:val="48382D"/>
          <w:sz w:val="24"/>
          <w:highlight w:val="white"/>
        </w:rPr>
      </w:pPr>
      <w:r>
        <w:rPr>
          <w:color w:val="48382D"/>
          <w:sz w:val="24"/>
          <w:highlight w:val="white"/>
        </w:rPr>
        <w:t>Why was it necessary to revise the Articles of Confederation?</w:t>
      </w:r>
    </w:p>
    <w:p w:rsidR="00773F40" w:rsidRDefault="00265FAE">
      <w:pPr>
        <w:numPr>
          <w:ilvl w:val="0"/>
          <w:numId w:val="4"/>
        </w:numPr>
        <w:ind w:hanging="360"/>
        <w:contextualSpacing/>
        <w:rPr>
          <w:color w:val="48382D"/>
          <w:sz w:val="24"/>
          <w:highlight w:val="white"/>
        </w:rPr>
      </w:pPr>
      <w:r>
        <w:rPr>
          <w:color w:val="48382D"/>
          <w:sz w:val="24"/>
          <w:highlight w:val="white"/>
        </w:rPr>
        <w:t>Who were the four main colonizing nations in the America</w:t>
      </w:r>
      <w:r>
        <w:rPr>
          <w:color w:val="48382D"/>
          <w:sz w:val="24"/>
          <w:highlight w:val="white"/>
        </w:rPr>
        <w:t>s, where did they settle, and what were their relations with the Native Americans?</w:t>
      </w:r>
    </w:p>
    <w:p w:rsidR="00773F40" w:rsidRDefault="00265FAE">
      <w:pPr>
        <w:numPr>
          <w:ilvl w:val="0"/>
          <w:numId w:val="4"/>
        </w:numPr>
        <w:ind w:hanging="360"/>
        <w:contextualSpacing/>
        <w:rPr>
          <w:color w:val="48382D"/>
          <w:sz w:val="24"/>
          <w:highlight w:val="white"/>
        </w:rPr>
      </w:pPr>
      <w:r>
        <w:rPr>
          <w:color w:val="48382D"/>
          <w:sz w:val="24"/>
          <w:highlight w:val="white"/>
        </w:rPr>
        <w:t>What effect did the Enlightenment and Great Awakening have on the colonies?</w:t>
      </w:r>
    </w:p>
    <w:p w:rsidR="00773F40" w:rsidRDefault="00773F40"/>
    <w:p w:rsidR="00773F40" w:rsidRDefault="00265FAE">
      <w:pPr>
        <w:jc w:val="center"/>
      </w:pPr>
      <w:r>
        <w:rPr>
          <w:sz w:val="28"/>
          <w:u w:val="single"/>
        </w:rPr>
        <w:t>Debates- 10 Points:</w:t>
      </w:r>
    </w:p>
    <w:p w:rsidR="00773F40" w:rsidRDefault="00265FAE">
      <w:pPr>
        <w:jc w:val="center"/>
      </w:pPr>
      <w:r>
        <w:rPr>
          <w:i/>
        </w:rPr>
        <w:t>Make a table organizing the arguments for both sides.</w:t>
      </w:r>
    </w:p>
    <w:p w:rsidR="00773F40" w:rsidRDefault="00265FAE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Loyalists vs. Patriots</w:t>
      </w:r>
    </w:p>
    <w:p w:rsidR="00773F40" w:rsidRDefault="00265FAE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Federalists vs. Anti-Federalists</w:t>
      </w:r>
    </w:p>
    <w:p w:rsidR="00773F40" w:rsidRDefault="00265FAE">
      <w:pPr>
        <w:jc w:val="center"/>
      </w:pPr>
      <w:r>
        <w:rPr>
          <w:sz w:val="28"/>
          <w:u w:val="single"/>
        </w:rPr>
        <w:t>Important Documents- 40 Points:</w:t>
      </w:r>
    </w:p>
    <w:p w:rsidR="00773F40" w:rsidRDefault="00265FAE">
      <w:pPr>
        <w:jc w:val="center"/>
      </w:pPr>
      <w:r>
        <w:rPr>
          <w:i/>
          <w:color w:val="0000FF"/>
        </w:rPr>
        <w:t xml:space="preserve">A) Primary Argument (i.e.-What is the document saying? </w:t>
      </w:r>
      <w:r>
        <w:rPr>
          <w:i/>
        </w:rPr>
        <w:t xml:space="preserve"> </w:t>
      </w:r>
      <w:r>
        <w:rPr>
          <w:i/>
          <w:color w:val="FF0000"/>
        </w:rPr>
        <w:t>B) Historical Context (</w:t>
      </w:r>
      <w:proofErr w:type="spellStart"/>
      <w:r>
        <w:rPr>
          <w:i/>
          <w:color w:val="FF0000"/>
        </w:rPr>
        <w:t>ie</w:t>
      </w:r>
      <w:proofErr w:type="spellEnd"/>
      <w:r>
        <w:rPr>
          <w:i/>
          <w:color w:val="FF0000"/>
        </w:rPr>
        <w:t xml:space="preserve">- What’s happening historically that aids in understanding?) </w:t>
      </w:r>
      <w:r>
        <w:rPr>
          <w:i/>
        </w:rPr>
        <w:t xml:space="preserve"> </w:t>
      </w:r>
      <w:r>
        <w:rPr>
          <w:i/>
          <w:color w:val="00FF00"/>
        </w:rPr>
        <w:t>C) Specific Piece of Evidence (</w:t>
      </w:r>
      <w:proofErr w:type="spellStart"/>
      <w:r>
        <w:rPr>
          <w:i/>
          <w:color w:val="00FF00"/>
        </w:rPr>
        <w:t>ie</w:t>
      </w:r>
      <w:proofErr w:type="spellEnd"/>
      <w:r>
        <w:rPr>
          <w:i/>
          <w:color w:val="00FF00"/>
        </w:rPr>
        <w:t xml:space="preserve">.-Quote </w:t>
      </w:r>
      <w:r>
        <w:rPr>
          <w:i/>
          <w:color w:val="00FF00"/>
        </w:rPr>
        <w:lastRenderedPageBreak/>
        <w:t>that helps you create your historical argument)</w:t>
      </w:r>
      <w:r>
        <w:rPr>
          <w:i/>
        </w:rPr>
        <w:t xml:space="preserve"> </w:t>
      </w:r>
      <w:r>
        <w:rPr>
          <w:i/>
          <w:color w:val="FF9900"/>
        </w:rPr>
        <w:t xml:space="preserve">D) Choose AND ANSWER which EQ from this year that this document helps you answer. </w:t>
      </w:r>
    </w:p>
    <w:p w:rsidR="00773F40" w:rsidRDefault="00265FAE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The Olive Branch Petition</w:t>
      </w:r>
    </w:p>
    <w:p w:rsidR="00773F40" w:rsidRDefault="00265FAE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Bartolome de Las Casas Journal Entry</w:t>
      </w:r>
    </w:p>
    <w:p w:rsidR="00773F40" w:rsidRDefault="00265FAE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Common Sense</w:t>
      </w:r>
    </w:p>
    <w:p w:rsidR="00773F40" w:rsidRDefault="00265FAE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City Upo</w:t>
      </w:r>
      <w:r>
        <w:rPr>
          <w:sz w:val="24"/>
        </w:rPr>
        <w:t>n A Hill</w:t>
      </w:r>
    </w:p>
    <w:p w:rsidR="00773F40" w:rsidRDefault="00265FAE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Washington’s Farewell Address</w:t>
      </w:r>
    </w:p>
    <w:p w:rsidR="00773F40" w:rsidRDefault="00265FAE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Declaration of Independence</w:t>
      </w:r>
    </w:p>
    <w:p w:rsidR="00773F40" w:rsidRDefault="00265FAE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Albany Plan of Union</w:t>
      </w:r>
    </w:p>
    <w:p w:rsidR="00773F40" w:rsidRDefault="00265FAE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Federalist Paper #10</w:t>
      </w:r>
    </w:p>
    <w:p w:rsidR="00773F40" w:rsidRDefault="00265FAE">
      <w:pPr>
        <w:jc w:val="center"/>
      </w:pPr>
      <w:r>
        <w:rPr>
          <w:sz w:val="28"/>
          <w:u w:val="single"/>
        </w:rPr>
        <w:t>Timeline- 20 Points:</w:t>
      </w:r>
    </w:p>
    <w:p w:rsidR="00773F40" w:rsidRDefault="00265FAE">
      <w:pPr>
        <w:jc w:val="center"/>
      </w:pPr>
      <w:r>
        <w:rPr>
          <w:i/>
        </w:rPr>
        <w:t>Give a 3-4 sentence explanation as to the significance of each event was and put the events in chronological order.</w:t>
      </w:r>
    </w:p>
    <w:p w:rsidR="00773F40" w:rsidRDefault="00265FAE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 xml:space="preserve">Columbus’ </w:t>
      </w:r>
      <w:r>
        <w:rPr>
          <w:sz w:val="24"/>
        </w:rPr>
        <w:t>Arrival (1492)</w:t>
      </w:r>
    </w:p>
    <w:p w:rsidR="00773F40" w:rsidRDefault="00265FAE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Jamestown Settlement (1607)</w:t>
      </w:r>
    </w:p>
    <w:p w:rsidR="00773F40" w:rsidRDefault="00265FAE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Enlightenment (1650-1780)</w:t>
      </w:r>
    </w:p>
    <w:p w:rsidR="00773F40" w:rsidRDefault="00265FAE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Bacon’s Rebellion (1676)</w:t>
      </w:r>
    </w:p>
    <w:p w:rsidR="00773F40" w:rsidRDefault="00265FAE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Salem Witch Trials (1692-1693)</w:t>
      </w:r>
    </w:p>
    <w:p w:rsidR="00773F40" w:rsidRDefault="00265FAE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The First Great Awakening (1731–1755)</w:t>
      </w:r>
    </w:p>
    <w:p w:rsidR="00773F40" w:rsidRDefault="00265FAE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French and Indian War (1754-1763)</w:t>
      </w:r>
    </w:p>
    <w:p w:rsidR="00773F40" w:rsidRDefault="00265FAE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Albany Congress (1754)</w:t>
      </w:r>
    </w:p>
    <w:p w:rsidR="00773F40" w:rsidRDefault="00265FAE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Pontiac’s Rebellion (1763)</w:t>
      </w:r>
    </w:p>
    <w:p w:rsidR="00773F40" w:rsidRDefault="00265FAE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Proclamation of 1763 (1763)</w:t>
      </w:r>
    </w:p>
    <w:p w:rsidR="00773F40" w:rsidRDefault="00265FAE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Boston Massacre (1770)</w:t>
      </w:r>
    </w:p>
    <w:p w:rsidR="00773F40" w:rsidRDefault="00265FAE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Boston Tea Party (1773)</w:t>
      </w:r>
    </w:p>
    <w:p w:rsidR="00773F40" w:rsidRDefault="00265FAE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First Continental Congress (1774)</w:t>
      </w:r>
    </w:p>
    <w:p w:rsidR="00773F40" w:rsidRDefault="00265FAE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Second Continental Congress (1775-1781)</w:t>
      </w:r>
    </w:p>
    <w:p w:rsidR="00773F40" w:rsidRDefault="00265FAE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Battles of Lexington and Concord (1775)</w:t>
      </w:r>
    </w:p>
    <w:p w:rsidR="00773F40" w:rsidRDefault="00265FAE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Declaration of Independence (1776)</w:t>
      </w:r>
    </w:p>
    <w:p w:rsidR="00773F40" w:rsidRDefault="00265FAE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Treaty of Paris (1783)</w:t>
      </w:r>
    </w:p>
    <w:p w:rsidR="00773F40" w:rsidRDefault="00265FAE">
      <w:pPr>
        <w:numPr>
          <w:ilvl w:val="0"/>
          <w:numId w:val="5"/>
        </w:numPr>
        <w:ind w:hanging="360"/>
        <w:contextualSpacing/>
        <w:rPr>
          <w:sz w:val="24"/>
        </w:rPr>
      </w:pPr>
      <w:proofErr w:type="spellStart"/>
      <w:r>
        <w:rPr>
          <w:sz w:val="24"/>
        </w:rPr>
        <w:t>Shays’s</w:t>
      </w:r>
      <w:proofErr w:type="spellEnd"/>
      <w:r>
        <w:rPr>
          <w:sz w:val="24"/>
        </w:rPr>
        <w:t xml:space="preserve"> R</w:t>
      </w:r>
      <w:r>
        <w:rPr>
          <w:sz w:val="24"/>
        </w:rPr>
        <w:t>ebellion (1786)</w:t>
      </w:r>
    </w:p>
    <w:p w:rsidR="00773F40" w:rsidRDefault="00265FAE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Constitution Ratification (1787)</w:t>
      </w:r>
    </w:p>
    <w:sectPr w:rsidR="00773F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2C44"/>
    <w:multiLevelType w:val="multilevel"/>
    <w:tmpl w:val="F23C9F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A227370"/>
    <w:multiLevelType w:val="multilevel"/>
    <w:tmpl w:val="B59256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431239F"/>
    <w:multiLevelType w:val="multilevel"/>
    <w:tmpl w:val="9D8A57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520458E"/>
    <w:multiLevelType w:val="multilevel"/>
    <w:tmpl w:val="5AA4C4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51D3157"/>
    <w:multiLevelType w:val="multilevel"/>
    <w:tmpl w:val="1C7E80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40"/>
    <w:rsid w:val="00265FAE"/>
    <w:rsid w:val="0077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719CD-CC59-4A34-A755-E3CBB04B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Kenney</dc:creator>
  <cp:lastModifiedBy>Jessica Kenney</cp:lastModifiedBy>
  <cp:revision>2</cp:revision>
  <dcterms:created xsi:type="dcterms:W3CDTF">2015-04-30T14:35:00Z</dcterms:created>
  <dcterms:modified xsi:type="dcterms:W3CDTF">2015-04-30T14:35:00Z</dcterms:modified>
</cp:coreProperties>
</file>